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135F2D">
        <w:rPr>
          <w:rStyle w:val="c6"/>
          <w:b/>
          <w:bCs/>
          <w:color w:val="333333"/>
          <w:sz w:val="36"/>
          <w:szCs w:val="36"/>
          <w:u w:val="single"/>
        </w:rPr>
        <w:t>Консультация для родителей «Развитие коммуникативных способностей  у детей старшего дошкольного возраста»</w:t>
      </w:r>
      <w:bookmarkStart w:id="0" w:name="_GoBack"/>
      <w:bookmarkEnd w:id="0"/>
    </w:p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7"/>
          <w:color w:val="333333"/>
          <w:sz w:val="28"/>
          <w:szCs w:val="28"/>
        </w:rPr>
        <w:t>Жизнь каждого человека пронизана контактами с другими людьми. Потребность в общении – одна из самых важных человеческих потребностей. Общение –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7"/>
          <w:color w:val="333333"/>
          <w:sz w:val="28"/>
          <w:szCs w:val="28"/>
        </w:rPr>
        <w:t>Особую важность этот вопрос приобретает в настоящее время, когда коммуникативное развитие детей вызывает серьезную тревогу.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7"/>
          <w:color w:val="333333"/>
          <w:sz w:val="28"/>
          <w:szCs w:val="28"/>
        </w:rPr>
        <w:t>Ребенок, который мало общается со сверстниками и не принимается или из-за неумения организовать общение, быть интересным окружающим, чувствует себя уязвленным и отвергнутым, что может привести к эмоциональному неблагополучию: снижению самооценки, замкнутости, формированию тревожности, или, наоборот, к чрезмерной агрессивности поведения.</w:t>
      </w:r>
    </w:p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11"/>
          <w:color w:val="333333"/>
          <w:sz w:val="28"/>
          <w:szCs w:val="28"/>
        </w:rPr>
        <w:t>Общение ребенка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своих особенностей и особенностей других людей и учет их в ходе общения. Ведь если не научить ребенка грамотно общаться с детства, эта проблема будет сопровождать его всю жизнь.</w:t>
      </w:r>
    </w:p>
    <w:p w:rsidR="00135F2D" w:rsidRPr="00135F2D" w:rsidRDefault="00135F2D" w:rsidP="00135F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11"/>
          <w:color w:val="333333"/>
          <w:sz w:val="28"/>
          <w:szCs w:val="28"/>
        </w:rPr>
        <w:t xml:space="preserve">Дети старшего дошкольного возраста умеют согласовывать свои действия со сверстниками, участниками совместных игр, соотносят свои действия с общественными нормами. Всему этому ребенок учится в семье, в детском коллективе и в общении </w:t>
      </w:r>
      <w:proofErr w:type="gramStart"/>
      <w:r w:rsidRPr="00135F2D">
        <w:rPr>
          <w:rStyle w:val="c11"/>
          <w:color w:val="333333"/>
          <w:sz w:val="28"/>
          <w:szCs w:val="28"/>
        </w:rPr>
        <w:t>со</w:t>
      </w:r>
      <w:proofErr w:type="gramEnd"/>
      <w:r w:rsidRPr="00135F2D">
        <w:rPr>
          <w:rStyle w:val="c11"/>
          <w:color w:val="333333"/>
          <w:sz w:val="28"/>
          <w:szCs w:val="28"/>
        </w:rPr>
        <w:t xml:space="preserve"> взрослыми. Чем раньше обратить внимание на эту сторону жизни ребенка, тем меньше проблем у него будет в будущей жизни.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Эффективность процесса по формированию у детей старшего дошкольного возраста коммуникативных способностей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во многом зависит от ситуаций общения и взаимодействия, в которых ребенок решает определенные коммуникативные задачи. Однако не всякая деятельность, в которую включают ребенка, автоматически формирует и развивает способности к ней</w:t>
      </w:r>
      <w:r w:rsidRPr="00135F2D">
        <w:rPr>
          <w:rStyle w:val="c0"/>
          <w:b/>
          <w:bCs/>
          <w:color w:val="111111"/>
          <w:sz w:val="28"/>
          <w:szCs w:val="28"/>
        </w:rPr>
        <w:t>. </w:t>
      </w:r>
      <w:r w:rsidRPr="00135F2D">
        <w:rPr>
          <w:rStyle w:val="c1"/>
          <w:color w:val="111111"/>
          <w:sz w:val="28"/>
          <w:szCs w:val="28"/>
        </w:rPr>
        <w:t xml:space="preserve">Для того чтобы деятельность положительно влияла на развитие способностей, она должна соответствовать некоторым условиям. Во-первых, деятельность должна вызывать у ребенка сильные и устойчивые положительные эмоции, удовольствие. Ребенок должен испытывать чувство радостного удовлетворения от деятельности, тогда у него возникнет стремление по собственной инициативе, без принуждений заниматься ею. Во-вторых, деятельность ребенка должна быть по возможности творческой. В-третьих, важно организовать деятельность ребенка так, чтобы он </w:t>
      </w:r>
      <w:r w:rsidRPr="00135F2D">
        <w:rPr>
          <w:rStyle w:val="c1"/>
          <w:color w:val="111111"/>
          <w:sz w:val="28"/>
          <w:szCs w:val="28"/>
        </w:rPr>
        <w:lastRenderedPageBreak/>
        <w:t>преследовал цели, всегда немного превосходящие его наличные возможности, уже достигнутый им уровень выполнения деятельности.</w:t>
      </w:r>
    </w:p>
    <w:p w:rsidR="00135F2D" w:rsidRPr="00135F2D" w:rsidRDefault="00135F2D" w:rsidP="00135F2D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Одной из форм стимуляции потребности в речевом общении является похвала как положительное подкрепление достижений ребенка. Очень полезно рассказывать о достижениях ребенка в его присутствии другим педагогам, психологу и его родителям.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Выделяют следующие основные формы развития коммуникативных способностей у детей старшего дошкольного возраста</w:t>
      </w:r>
      <w:r w:rsidRPr="00135F2D">
        <w:rPr>
          <w:rStyle w:val="c0"/>
          <w:b/>
          <w:bCs/>
          <w:color w:val="111111"/>
          <w:sz w:val="28"/>
          <w:szCs w:val="28"/>
        </w:rPr>
        <w:t>: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1) Игровая деятельность. Игра – это одно из ведущих средств воспитания и формирования коммуникативных умений и способностей</w:t>
      </w:r>
      <w:r w:rsidRPr="00135F2D">
        <w:rPr>
          <w:rStyle w:val="c0"/>
          <w:b/>
          <w:bCs/>
          <w:color w:val="111111"/>
          <w:sz w:val="28"/>
          <w:szCs w:val="28"/>
        </w:rPr>
        <w:t>.</w:t>
      </w:r>
      <w:r w:rsidRPr="00135F2D">
        <w:rPr>
          <w:rStyle w:val="c1"/>
          <w:color w:val="111111"/>
          <w:sz w:val="28"/>
          <w:szCs w:val="28"/>
        </w:rPr>
        <w:t> А так же важнейшая форма организации жизни и строится на основании учёта ведущей деятельности дошкольного возраста – игровой. Во время игровой деятельности дети развиваются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и взаимодействуют с окружающим миром, со сверстниками и взрослыми, развивается их речь: увеличивается объем словаря, развивается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грамматический строй речи. Влияние игры на развитие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личности ребенка заключается в том, что через нее они знакомятся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Игры с правилами (дидактические, настольные, подвижные</w:t>
      </w:r>
      <w:r w:rsidRPr="00135F2D">
        <w:rPr>
          <w:rStyle w:val="c0"/>
          <w:b/>
          <w:bCs/>
          <w:color w:val="111111"/>
          <w:sz w:val="28"/>
          <w:szCs w:val="28"/>
        </w:rPr>
        <w:t>)  </w:t>
      </w:r>
      <w:r w:rsidRPr="00135F2D">
        <w:rPr>
          <w:rStyle w:val="c1"/>
          <w:color w:val="111111"/>
          <w:sz w:val="28"/>
          <w:szCs w:val="28"/>
        </w:rPr>
        <w:t>способствуют познавательному, двигательному развитию</w:t>
      </w:r>
      <w:r w:rsidRPr="00135F2D">
        <w:rPr>
          <w:rStyle w:val="c0"/>
          <w:b/>
          <w:bCs/>
          <w:color w:val="111111"/>
          <w:sz w:val="28"/>
          <w:szCs w:val="28"/>
        </w:rPr>
        <w:t>.</w:t>
      </w:r>
      <w:r w:rsidRPr="00135F2D">
        <w:rPr>
          <w:rStyle w:val="c1"/>
          <w:color w:val="111111"/>
          <w:sz w:val="28"/>
          <w:szCs w:val="28"/>
        </w:rPr>
        <w:t> Они развивают у ребенка необходимые способности</w:t>
      </w:r>
      <w:r w:rsidRPr="00135F2D">
        <w:rPr>
          <w:rStyle w:val="c0"/>
          <w:b/>
          <w:bCs/>
          <w:color w:val="111111"/>
          <w:sz w:val="28"/>
          <w:szCs w:val="28"/>
        </w:rPr>
        <w:t>:</w:t>
      </w:r>
      <w:r w:rsidRPr="00135F2D">
        <w:rPr>
          <w:rStyle w:val="c1"/>
          <w:color w:val="111111"/>
          <w:sz w:val="28"/>
          <w:szCs w:val="28"/>
        </w:rPr>
        <w:t> во-первых, выполнение правил связано с осмыслением воображаемой ситуации; во-вторых, коллективная игра учит еще и общаться.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В процессе театрализованных игр развиваются психические процессы, такие как внимание, память, восприятие, воображение. Активизируются и совершенствуются словарный запас, грамматический строй речи, звукопроизношение, приобретаются навыки связной речи, оттачиваются мелодико-интонационная сторона речи, темп, выразительность речи. В ходе сюжетно-ролевых игр развивается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эмоционально-волевая сфера, происходит коррекция поведения, развивается чувство коллективизма, ответственности друг за друга, формируется опыт нравственного поведения; стимулируется развитие творческой, поисковой активности, самостоятельности.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2) Изобразительная деятельность. В ходе нее ребенок рисует, лепит, строит, вырезает. Игра и рисование являются теми видами деятельности, которые способствуют практическому освоению реального социального </w:t>
      </w:r>
      <w:r w:rsidRPr="00135F2D">
        <w:rPr>
          <w:rStyle w:val="c13"/>
          <w:color w:val="111111"/>
          <w:sz w:val="28"/>
          <w:szCs w:val="28"/>
          <w:u w:val="single"/>
        </w:rPr>
        <w:t>пространства</w:t>
      </w:r>
      <w:r w:rsidRPr="00135F2D">
        <w:rPr>
          <w:rStyle w:val="c1"/>
          <w:color w:val="111111"/>
          <w:sz w:val="28"/>
          <w:szCs w:val="28"/>
        </w:rPr>
        <w:t xml:space="preserve">: в символических действиях и замещениях ребенок проигрывает коллизии отношений людей, символически </w:t>
      </w:r>
      <w:proofErr w:type="spellStart"/>
      <w:r w:rsidRPr="00135F2D">
        <w:rPr>
          <w:rStyle w:val="c1"/>
          <w:color w:val="111111"/>
          <w:sz w:val="28"/>
          <w:szCs w:val="28"/>
        </w:rPr>
        <w:t>идентифицируясь</w:t>
      </w:r>
      <w:proofErr w:type="spellEnd"/>
      <w:r w:rsidRPr="00135F2D">
        <w:rPr>
          <w:rStyle w:val="c1"/>
          <w:color w:val="111111"/>
          <w:sz w:val="28"/>
          <w:szCs w:val="28"/>
        </w:rPr>
        <w:t xml:space="preserve"> и обособляясь от персонажей, которых он по своей воле вводит в игровые и изобразительные сюжеты. Создавая коллективную работу, дети общаются, договариваются и обсуждают вместе полученный результа</w:t>
      </w:r>
      <w:proofErr w:type="gramStart"/>
      <w:r w:rsidRPr="00135F2D">
        <w:rPr>
          <w:rStyle w:val="c1"/>
          <w:color w:val="111111"/>
          <w:sz w:val="28"/>
          <w:szCs w:val="28"/>
        </w:rPr>
        <w:t>т</w:t>
      </w:r>
      <w:r w:rsidRPr="00135F2D">
        <w:rPr>
          <w:rStyle w:val="c10"/>
          <w:i/>
          <w:iCs/>
          <w:color w:val="111111"/>
          <w:sz w:val="28"/>
          <w:szCs w:val="28"/>
        </w:rPr>
        <w:t>(</w:t>
      </w:r>
      <w:proofErr w:type="gramEnd"/>
      <w:r w:rsidRPr="00135F2D">
        <w:rPr>
          <w:rStyle w:val="c1"/>
          <w:color w:val="111111"/>
          <w:sz w:val="28"/>
          <w:szCs w:val="28"/>
        </w:rPr>
        <w:t>комментированное рисование</w:t>
      </w:r>
      <w:r w:rsidRPr="00135F2D">
        <w:rPr>
          <w:rStyle w:val="c10"/>
          <w:i/>
          <w:iCs/>
          <w:color w:val="111111"/>
          <w:sz w:val="28"/>
          <w:szCs w:val="28"/>
        </w:rPr>
        <w:t>)</w:t>
      </w:r>
      <w:r w:rsidRPr="00135F2D">
        <w:rPr>
          <w:rStyle w:val="c1"/>
          <w:color w:val="111111"/>
          <w:sz w:val="28"/>
          <w:szCs w:val="28"/>
        </w:rPr>
        <w:t>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lastRenderedPageBreak/>
        <w:t>3) Трудовая деятельность. Труд детей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 позволяет поддерживать у них интерес к деятельности, осуществлять их всестороннее воспитание. Так же посредством коллективного труда формируются коммуникативные умения детей</w:t>
      </w:r>
      <w:r w:rsidRPr="00135F2D">
        <w:rPr>
          <w:rStyle w:val="c0"/>
          <w:b/>
          <w:bCs/>
          <w:color w:val="111111"/>
          <w:sz w:val="28"/>
          <w:szCs w:val="28"/>
        </w:rPr>
        <w:t>.</w:t>
      </w:r>
      <w:r w:rsidRPr="00135F2D">
        <w:rPr>
          <w:rStyle w:val="c1"/>
          <w:color w:val="111111"/>
          <w:sz w:val="28"/>
          <w:szCs w:val="28"/>
        </w:rPr>
        <w:t> Выполняя элементарные трудовые обязанности, дети общаются, учатся договариваться, обсуждают свои достигнутые победы или неудачи по самообслуживанию, они чувствуют себя равноправными членами детского сообщества.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 xml:space="preserve">4) Чтение художественной литературы. В сказках можно найти полный перечень человеческих проблем и образные способы их решения. </w:t>
      </w:r>
      <w:proofErr w:type="gramStart"/>
      <w:r w:rsidRPr="00135F2D">
        <w:rPr>
          <w:rStyle w:val="c1"/>
          <w:color w:val="111111"/>
          <w:sz w:val="28"/>
          <w:szCs w:val="28"/>
        </w:rPr>
        <w:t>Слушая сказки в детстве, человек накапливает в бессознательном некий опыт жизненных ситуаций.</w:t>
      </w:r>
      <w:proofErr w:type="gramEnd"/>
      <w:r w:rsidRPr="00135F2D">
        <w:rPr>
          <w:rStyle w:val="c1"/>
          <w:color w:val="111111"/>
          <w:sz w:val="28"/>
          <w:szCs w:val="28"/>
        </w:rPr>
        <w:t xml:space="preserve"> Работа со сказками начинается с ее анализа, обсуждения. Когда сказочные смыслы будут проработаны, то необходимо установить связь с реальными жизненными ситуациями, которые покажут детям, как правильно выстраивать коммуникации</w:t>
      </w:r>
      <w:r w:rsidRPr="00135F2D">
        <w:rPr>
          <w:rStyle w:val="c0"/>
          <w:b/>
          <w:bCs/>
          <w:color w:val="111111"/>
          <w:sz w:val="28"/>
          <w:szCs w:val="28"/>
        </w:rPr>
        <w:t>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5</w:t>
      </w:r>
      <w:r w:rsidRPr="00135F2D">
        <w:rPr>
          <w:rStyle w:val="c0"/>
          <w:b/>
          <w:bCs/>
          <w:color w:val="111111"/>
          <w:sz w:val="28"/>
          <w:szCs w:val="28"/>
        </w:rPr>
        <w:t>) </w:t>
      </w:r>
      <w:r w:rsidRPr="00135F2D">
        <w:rPr>
          <w:rStyle w:val="c1"/>
          <w:color w:val="111111"/>
          <w:sz w:val="28"/>
          <w:szCs w:val="28"/>
        </w:rPr>
        <w:t>Коммуникативная деятельность</w:t>
      </w:r>
      <w:r w:rsidRPr="00135F2D">
        <w:rPr>
          <w:rStyle w:val="c0"/>
          <w:b/>
          <w:bCs/>
          <w:color w:val="111111"/>
          <w:sz w:val="28"/>
          <w:szCs w:val="28"/>
        </w:rPr>
        <w:t> (</w:t>
      </w:r>
      <w:r w:rsidRPr="00135F2D">
        <w:rPr>
          <w:rStyle w:val="c1"/>
          <w:color w:val="111111"/>
          <w:sz w:val="28"/>
          <w:szCs w:val="28"/>
        </w:rPr>
        <w:t>развитие речи</w:t>
      </w:r>
      <w:r w:rsidRPr="00135F2D">
        <w:rPr>
          <w:rStyle w:val="c0"/>
          <w:b/>
          <w:bCs/>
          <w:color w:val="111111"/>
          <w:sz w:val="28"/>
          <w:szCs w:val="28"/>
        </w:rPr>
        <w:t>). </w:t>
      </w:r>
      <w:r w:rsidRPr="00135F2D">
        <w:rPr>
          <w:rStyle w:val="c1"/>
          <w:color w:val="111111"/>
          <w:sz w:val="28"/>
          <w:szCs w:val="28"/>
        </w:rPr>
        <w:t>К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старшему дошкольному возрасту ведущим средством общения становится слово. Цель развития</w:t>
      </w:r>
      <w:r w:rsidRPr="00135F2D">
        <w:rPr>
          <w:rStyle w:val="c0"/>
          <w:b/>
          <w:bCs/>
          <w:color w:val="111111"/>
          <w:sz w:val="28"/>
          <w:szCs w:val="28"/>
        </w:rPr>
        <w:t> </w:t>
      </w:r>
      <w:r w:rsidRPr="00135F2D">
        <w:rPr>
          <w:rStyle w:val="c1"/>
          <w:color w:val="111111"/>
          <w:sz w:val="28"/>
          <w:szCs w:val="28"/>
        </w:rPr>
        <w:t>речи – помочь ребенку освоить родной язык. В процессе деятельности по развитию речи у детей развивается словарь, грамматическая сторона речи, фонетика, связная речь </w:t>
      </w:r>
      <w:r w:rsidRPr="00135F2D">
        <w:rPr>
          <w:rStyle w:val="c10"/>
          <w:i/>
          <w:iCs/>
          <w:color w:val="111111"/>
          <w:sz w:val="28"/>
          <w:szCs w:val="28"/>
        </w:rPr>
        <w:t>(монолог)</w:t>
      </w:r>
      <w:r w:rsidRPr="00135F2D">
        <w:rPr>
          <w:rStyle w:val="c1"/>
          <w:color w:val="111111"/>
          <w:sz w:val="28"/>
          <w:szCs w:val="28"/>
        </w:rPr>
        <w:t>. В результате, ребенок научится грамотно изъясняться, будет обладать внушительным словарным запасом и правильно произносить все звуки языка.</w:t>
      </w:r>
    </w:p>
    <w:p w:rsidR="00135F2D" w:rsidRPr="00135F2D" w:rsidRDefault="00135F2D" w:rsidP="00135F2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35F2D">
        <w:rPr>
          <w:rStyle w:val="c1"/>
          <w:color w:val="111111"/>
          <w:sz w:val="28"/>
          <w:szCs w:val="28"/>
        </w:rPr>
        <w:t>Поддержка родителей способствует повышению самооценки, укреплению психологического здоровья и развитию важных для любого вида деятельности коммуникативных навыков, успешно применяемых впоследствии в повседневной жизни.</w:t>
      </w:r>
    </w:p>
    <w:p w:rsidR="00135F2D" w:rsidRPr="00135F2D" w:rsidRDefault="00135F2D" w:rsidP="00135F2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5F2D">
        <w:rPr>
          <w:rStyle w:val="c9"/>
          <w:color w:val="000000"/>
          <w:sz w:val="28"/>
          <w:szCs w:val="28"/>
        </w:rPr>
        <w:t>Наблюдайте за взаимоотношениями своего ребенка с другими детьми. Ему  недостаточно общения только в кругу семьи. Родители не должны препятствовать тому,</w:t>
      </w:r>
      <w:r w:rsidRPr="00135F2D">
        <w:rPr>
          <w:rStyle w:val="c13"/>
          <w:color w:val="000000"/>
          <w:sz w:val="28"/>
          <w:szCs w:val="28"/>
        </w:rPr>
        <w:t> </w:t>
      </w:r>
      <w:r w:rsidRPr="00135F2D">
        <w:rPr>
          <w:rStyle w:val="c4"/>
          <w:color w:val="000000"/>
          <w:sz w:val="28"/>
          <w:szCs w:val="28"/>
        </w:rPr>
        <w:t>что ребенок  тянется к сверстникам. Огромную роль в развитии коммуникативных навыков играет посещение различных развивающих мероприятий, секций или кружков.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- Посещайте с ребенком детскую площадку во дворе дома, так как она также выступает территорией, на которой дети учатся общаться.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- Объясните ребенку, как сделать первый шаг для того, чтобы познакомиться сначала с вашей помощью.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-  Возьмите его за руку и познакомьтесь с другим ребенком. Пусть это произойдет.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- Учите ребенка не конфликтовать с детьми, не быть жадным, развивайте в нем зачатки великодушия. Ведь довольно часто можно наблюдать «бои» за игрушку на детской площадке. Такое «общение» может отбить охоту у более слабого ребенка («проигравшего») к установлению контактов с другими детьми. Не стойте пассивно в стороне в таких ситуациях, обязательно вмешивайтесь и сглаживайте ситуацию.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 xml:space="preserve">- 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 В мальчике развивайте мужественность, </w:t>
      </w:r>
      <w:r w:rsidRPr="00135F2D">
        <w:rPr>
          <w:rStyle w:val="c4"/>
          <w:color w:val="000000"/>
          <w:sz w:val="28"/>
          <w:szCs w:val="28"/>
        </w:rPr>
        <w:lastRenderedPageBreak/>
        <w:t>джентльменское отношение к девочкам, в девочке – скромность и женственность.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 xml:space="preserve">- Читайте ребенку больше сказок, стихов, рассказов о дружбе вообще, о дружеских отношениях между детьми. Смотрите мультфильмы на подобную тематику. Обсуждайте </w:t>
      </w:r>
      <w:proofErr w:type="gramStart"/>
      <w:r w:rsidRPr="00135F2D">
        <w:rPr>
          <w:rStyle w:val="c4"/>
          <w:color w:val="000000"/>
          <w:sz w:val="28"/>
          <w:szCs w:val="28"/>
        </w:rPr>
        <w:t>прочитанное</w:t>
      </w:r>
      <w:proofErr w:type="gramEnd"/>
      <w:r w:rsidRPr="00135F2D">
        <w:rPr>
          <w:rStyle w:val="c4"/>
          <w:color w:val="000000"/>
          <w:sz w:val="28"/>
          <w:szCs w:val="28"/>
        </w:rPr>
        <w:t xml:space="preserve"> и увиденное.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- Чаще ходите в гости к друзьям, у которых есть дети. Глядя на ваше общение, ребенок будет брать с вас пример. Положительный же пример будет ему только на пользу, так как дети любят копировать взрослых.</w:t>
      </w:r>
    </w:p>
    <w:p w:rsidR="00135F2D" w:rsidRPr="00135F2D" w:rsidRDefault="00135F2D" w:rsidP="00135F2D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 xml:space="preserve">- Отмечайте дни рождения ребенка, приглашайте на праздник его знакомых сверстников из детского сада, соседских детей, друзей по кружку и т.д. Устраивайте «сладкие столы», придумывайте веселые игры, конкурсы. Но не </w:t>
      </w:r>
      <w:proofErr w:type="gramStart"/>
      <w:r w:rsidRPr="00135F2D">
        <w:rPr>
          <w:rStyle w:val="c4"/>
          <w:color w:val="000000"/>
          <w:sz w:val="28"/>
          <w:szCs w:val="28"/>
        </w:rPr>
        <w:t>стремитесь</w:t>
      </w:r>
      <w:proofErr w:type="gramEnd"/>
      <w:r w:rsidRPr="00135F2D">
        <w:rPr>
          <w:rStyle w:val="c4"/>
          <w:color w:val="000000"/>
          <w:sz w:val="28"/>
          <w:szCs w:val="28"/>
        </w:rPr>
        <w:t xml:space="preserve"> все время быть посредником между вашим ребенком и другими детьми, давайте ему возможность проявлять самостоятельность в поступках и действиях.</w:t>
      </w:r>
    </w:p>
    <w:p w:rsidR="00135F2D" w:rsidRPr="00135F2D" w:rsidRDefault="00135F2D" w:rsidP="00135F2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F2D">
        <w:rPr>
          <w:rStyle w:val="c4"/>
          <w:color w:val="000000"/>
          <w:sz w:val="28"/>
          <w:szCs w:val="28"/>
        </w:rPr>
        <w:t>Важно, чтобы благодаря общению со сверстниками,  ребенок накапливал опыт саморегулирования поведения, считался с общественным мнением, приобретал навыки коллективизма.</w:t>
      </w:r>
    </w:p>
    <w:p w:rsidR="00341DE6" w:rsidRPr="00135F2D" w:rsidRDefault="00341DE6">
      <w:pPr>
        <w:rPr>
          <w:rFonts w:ascii="Times New Roman" w:hAnsi="Times New Roman" w:cs="Times New Roman"/>
          <w:sz w:val="28"/>
          <w:szCs w:val="28"/>
        </w:rPr>
      </w:pPr>
    </w:p>
    <w:sectPr w:rsidR="00341DE6" w:rsidRPr="0013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60"/>
    <w:rsid w:val="00135F2D"/>
    <w:rsid w:val="001A4C60"/>
    <w:rsid w:val="003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5F2D"/>
  </w:style>
  <w:style w:type="character" w:customStyle="1" w:styleId="c7">
    <w:name w:val="c7"/>
    <w:basedOn w:val="a0"/>
    <w:rsid w:val="00135F2D"/>
  </w:style>
  <w:style w:type="character" w:customStyle="1" w:styleId="c11">
    <w:name w:val="c11"/>
    <w:basedOn w:val="a0"/>
    <w:rsid w:val="00135F2D"/>
  </w:style>
  <w:style w:type="paragraph" w:customStyle="1" w:styleId="c2">
    <w:name w:val="c2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F2D"/>
  </w:style>
  <w:style w:type="character" w:customStyle="1" w:styleId="c0">
    <w:name w:val="c0"/>
    <w:basedOn w:val="a0"/>
    <w:rsid w:val="00135F2D"/>
  </w:style>
  <w:style w:type="paragraph" w:customStyle="1" w:styleId="c18">
    <w:name w:val="c18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5F2D"/>
  </w:style>
  <w:style w:type="character" w:customStyle="1" w:styleId="c10">
    <w:name w:val="c10"/>
    <w:basedOn w:val="a0"/>
    <w:rsid w:val="00135F2D"/>
  </w:style>
  <w:style w:type="paragraph" w:customStyle="1" w:styleId="c15">
    <w:name w:val="c15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5F2D"/>
  </w:style>
  <w:style w:type="character" w:customStyle="1" w:styleId="c4">
    <w:name w:val="c4"/>
    <w:basedOn w:val="a0"/>
    <w:rsid w:val="00135F2D"/>
  </w:style>
  <w:style w:type="paragraph" w:customStyle="1" w:styleId="c5">
    <w:name w:val="c5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5F2D"/>
  </w:style>
  <w:style w:type="character" w:customStyle="1" w:styleId="c7">
    <w:name w:val="c7"/>
    <w:basedOn w:val="a0"/>
    <w:rsid w:val="00135F2D"/>
  </w:style>
  <w:style w:type="character" w:customStyle="1" w:styleId="c11">
    <w:name w:val="c11"/>
    <w:basedOn w:val="a0"/>
    <w:rsid w:val="00135F2D"/>
  </w:style>
  <w:style w:type="paragraph" w:customStyle="1" w:styleId="c2">
    <w:name w:val="c2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F2D"/>
  </w:style>
  <w:style w:type="character" w:customStyle="1" w:styleId="c0">
    <w:name w:val="c0"/>
    <w:basedOn w:val="a0"/>
    <w:rsid w:val="00135F2D"/>
  </w:style>
  <w:style w:type="paragraph" w:customStyle="1" w:styleId="c18">
    <w:name w:val="c18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5F2D"/>
  </w:style>
  <w:style w:type="character" w:customStyle="1" w:styleId="c10">
    <w:name w:val="c10"/>
    <w:basedOn w:val="a0"/>
    <w:rsid w:val="00135F2D"/>
  </w:style>
  <w:style w:type="paragraph" w:customStyle="1" w:styleId="c15">
    <w:name w:val="c15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5F2D"/>
  </w:style>
  <w:style w:type="character" w:customStyle="1" w:styleId="c4">
    <w:name w:val="c4"/>
    <w:basedOn w:val="a0"/>
    <w:rsid w:val="00135F2D"/>
  </w:style>
  <w:style w:type="paragraph" w:customStyle="1" w:styleId="c5">
    <w:name w:val="c5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2022-11-09T18:16:00Z</dcterms:created>
  <dcterms:modified xsi:type="dcterms:W3CDTF">2022-11-09T18:18:00Z</dcterms:modified>
</cp:coreProperties>
</file>